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D2" w:rsidRDefault="001C7CD2"/>
    <w:p w:rsidR="00F41EA1" w:rsidRPr="002E076D" w:rsidRDefault="00F41EA1" w:rsidP="00F41EA1">
      <w:pPr>
        <w:spacing w:after="0" w:line="240" w:lineRule="auto"/>
        <w:jc w:val="center"/>
        <w:rPr>
          <w:b/>
          <w:noProof/>
          <w:color w:val="385623" w:themeColor="accent6" w:themeShade="80"/>
          <w:sz w:val="36"/>
          <w:szCs w:val="36"/>
        </w:rPr>
      </w:pPr>
      <w:r w:rsidRPr="002E076D">
        <w:rPr>
          <w:b/>
          <w:noProof/>
          <w:color w:val="385623" w:themeColor="accent6" w:themeShade="80"/>
          <w:sz w:val="36"/>
          <w:szCs w:val="36"/>
        </w:rPr>
        <w:t xml:space="preserve">Odneste starý dalekohled do zoo a pomozte zachránit </w:t>
      </w:r>
      <w:r>
        <w:rPr>
          <w:b/>
          <w:noProof/>
          <w:color w:val="385623" w:themeColor="accent6" w:themeShade="80"/>
          <w:sz w:val="36"/>
          <w:szCs w:val="36"/>
        </w:rPr>
        <w:t xml:space="preserve">kriticky ohrožené </w:t>
      </w:r>
      <w:r w:rsidRPr="002E076D">
        <w:rPr>
          <w:b/>
          <w:noProof/>
          <w:color w:val="385623" w:themeColor="accent6" w:themeShade="80"/>
          <w:sz w:val="36"/>
          <w:szCs w:val="36"/>
        </w:rPr>
        <w:t>pěvce v Indonésii!</w:t>
      </w:r>
    </w:p>
    <w:p w:rsidR="00F41EA1" w:rsidRDefault="00F41EA1" w:rsidP="00F41EA1">
      <w:pPr>
        <w:spacing w:after="0" w:line="240" w:lineRule="auto"/>
        <w:rPr>
          <w:noProof/>
        </w:rPr>
      </w:pPr>
    </w:p>
    <w:p w:rsidR="00F41EA1" w:rsidRPr="002E076D" w:rsidRDefault="00F41EA1" w:rsidP="00F41EA1">
      <w:pPr>
        <w:spacing w:after="0" w:line="240" w:lineRule="auto"/>
        <w:jc w:val="center"/>
        <w:rPr>
          <w:noProof/>
          <w:color w:val="385623" w:themeColor="accent6" w:themeShade="80"/>
          <w:sz w:val="28"/>
          <w:szCs w:val="28"/>
        </w:rPr>
      </w:pPr>
      <w:r w:rsidRPr="002E076D">
        <w:rPr>
          <w:noProof/>
          <w:color w:val="385623" w:themeColor="accent6" w:themeShade="80"/>
          <w:sz w:val="28"/>
          <w:szCs w:val="28"/>
        </w:rPr>
        <w:t xml:space="preserve">Jedenáct českých </w:t>
      </w:r>
      <w:r w:rsidR="00A66CF4">
        <w:rPr>
          <w:noProof/>
          <w:color w:val="385623" w:themeColor="accent6" w:themeShade="80"/>
          <w:sz w:val="28"/>
          <w:szCs w:val="28"/>
        </w:rPr>
        <w:t xml:space="preserve">a čtyři slovenské </w:t>
      </w:r>
      <w:r w:rsidRPr="002E076D">
        <w:rPr>
          <w:noProof/>
          <w:color w:val="385623" w:themeColor="accent6" w:themeShade="80"/>
          <w:sz w:val="28"/>
          <w:szCs w:val="28"/>
        </w:rPr>
        <w:t>zoo se zapojil</w:t>
      </w:r>
      <w:r w:rsidR="00A66CF4">
        <w:rPr>
          <w:noProof/>
          <w:color w:val="385623" w:themeColor="accent6" w:themeShade="80"/>
          <w:sz w:val="28"/>
          <w:szCs w:val="28"/>
        </w:rPr>
        <w:t>y</w:t>
      </w:r>
      <w:r w:rsidRPr="002E076D">
        <w:rPr>
          <w:noProof/>
          <w:color w:val="385623" w:themeColor="accent6" w:themeShade="80"/>
          <w:sz w:val="28"/>
          <w:szCs w:val="28"/>
        </w:rPr>
        <w:t xml:space="preserve"> do kampaně EAZA Silent Forest na ochranu zpěvných ptáků v Indonésii. Pomoci můžete i vy.</w:t>
      </w:r>
    </w:p>
    <w:p w:rsidR="00F41EA1" w:rsidRDefault="00F41EA1" w:rsidP="00F41EA1">
      <w:pPr>
        <w:spacing w:after="0" w:line="240" w:lineRule="auto"/>
        <w:rPr>
          <w:noProof/>
        </w:rPr>
      </w:pPr>
    </w:p>
    <w:p w:rsidR="00F41EA1" w:rsidRDefault="00F41EA1" w:rsidP="00F41EA1">
      <w:pPr>
        <w:spacing w:after="0" w:line="240" w:lineRule="auto"/>
        <w:rPr>
          <w:noProof/>
        </w:rPr>
      </w:pPr>
      <w:r>
        <w:rPr>
          <w:noProof/>
        </w:rPr>
        <w:t>Praha 1</w:t>
      </w:r>
      <w:r w:rsidR="00A66CF4">
        <w:rPr>
          <w:noProof/>
        </w:rPr>
        <w:t>6</w:t>
      </w:r>
      <w:r>
        <w:rPr>
          <w:noProof/>
        </w:rPr>
        <w:t xml:space="preserve">. dubna 2018 - Máte doma na půdě nebo ve skříni starý, ale stále ještě funkční dalekohled? Pokud jej nikdo nepoužívá a můžete ho postrádat, zaneste jej do některé z níže jmenovaných zoologických zahrad, které se zapojily do kampaně Silent Forest (Ztichlý les) na záchranu zpěvných ptáků v Indonésii. Dalekohledy získají indonéské děti, které se zapojí do speciálních výukových programů na rozvíjení zájmu o životní prostředí a jeho ochranu. </w:t>
      </w:r>
    </w:p>
    <w:p w:rsidR="00F41EA1" w:rsidRDefault="00F41EA1" w:rsidP="00F41EA1">
      <w:pPr>
        <w:spacing w:after="0" w:line="240" w:lineRule="auto"/>
        <w:rPr>
          <w:noProof/>
        </w:rPr>
      </w:pPr>
    </w:p>
    <w:p w:rsidR="00F41EA1" w:rsidRDefault="00F41EA1" w:rsidP="00F41EA1">
      <w:pPr>
        <w:spacing w:after="0" w:line="240" w:lineRule="auto"/>
        <w:rPr>
          <w:noProof/>
        </w:rPr>
      </w:pPr>
      <w:r w:rsidRPr="002E076D">
        <w:rPr>
          <w:i/>
          <w:noProof/>
        </w:rPr>
        <w:t>„Školáci dalekohledy dostanou prostřednictvím sítě ekologických center po celé Indonésii, jimž je rozdistribuuje nezisková organizace Green-books.org. Ta již několik let vzdělává místní děti a pomáhá zvyšovat jejich povědomí o přírodě a udržitelném rozvoji. Bojuje také proti pytláctví a nelegálnímu odchytu původních druhů zpěvných ptáků, jež jsou v Indonésii velmi rozšířené a decimují tamní populace kriticky ohrožených druhů,“</w:t>
      </w:r>
      <w:r>
        <w:rPr>
          <w:noProof/>
        </w:rPr>
        <w:t xml:space="preserve"> říká </w:t>
      </w:r>
      <w:r w:rsidRPr="002E076D">
        <w:rPr>
          <w:b/>
          <w:noProof/>
        </w:rPr>
        <w:t>Tomáš Ouhel</w:t>
      </w:r>
      <w:r>
        <w:rPr>
          <w:noProof/>
        </w:rPr>
        <w:t xml:space="preserve"> ze Zoologické zahrady Liberec, který je zároveň předsedou kampaně EAZA Silent Forest.</w:t>
      </w:r>
    </w:p>
    <w:p w:rsidR="00F41EA1" w:rsidRDefault="00F41EA1" w:rsidP="00F41EA1">
      <w:pPr>
        <w:spacing w:after="0" w:line="240" w:lineRule="auto"/>
        <w:rPr>
          <w:noProof/>
        </w:rPr>
      </w:pPr>
    </w:p>
    <w:p w:rsidR="00F41EA1" w:rsidRDefault="00F41EA1" w:rsidP="00F41EA1">
      <w:pPr>
        <w:spacing w:after="0" w:line="240" w:lineRule="auto"/>
        <w:rPr>
          <w:noProof/>
        </w:rPr>
      </w:pPr>
      <w:r>
        <w:rPr>
          <w:noProof/>
        </w:rPr>
        <w:t>Kampaň, již organizuje Evropská asociace zoologických zahrad a akvárií (EAZA) a od loňského podzimu jí na dva roky předsedá právě liberecká zoo, se zaměřuje na šest vybraných pěvců s nejpohnutějším osudem. Mezi nimi je například v přírodě patrně již vyhynulá kraska krátkoocasá jávská, populární loskuták velký, donedávna téměř vyhynulá majna Rothschildova, sojkovec dvoubarvý, bulbul korunkatý a šáma bělořitá. Nejen je ohrožuje nelegální odchyt a prodej na populárních ptačích trzích po celé Indonésii.</w:t>
      </w:r>
    </w:p>
    <w:p w:rsidR="00F41EA1" w:rsidRDefault="00F41EA1" w:rsidP="00F41EA1">
      <w:pPr>
        <w:spacing w:after="0" w:line="240" w:lineRule="auto"/>
        <w:rPr>
          <w:noProof/>
        </w:rPr>
      </w:pPr>
    </w:p>
    <w:p w:rsidR="00F41EA1" w:rsidRDefault="00F41EA1" w:rsidP="00F41EA1">
      <w:pPr>
        <w:spacing w:after="0" w:line="240" w:lineRule="auto"/>
        <w:rPr>
          <w:noProof/>
        </w:rPr>
      </w:pPr>
      <w:r>
        <w:rPr>
          <w:noProof/>
        </w:rPr>
        <w:t>Kampaň Silent Forest má přispět k lepšímu povědomí obyvatel Indonésie o negativním vlivu odchytu zpěvných ptáků na jejich populace ve volné přírodě a pomoci získat finanční prostředky potřebné na konkrétní záchranné projekty. V Č</w:t>
      </w:r>
      <w:r w:rsidR="00A66CF4">
        <w:rPr>
          <w:noProof/>
        </w:rPr>
        <w:t>R</w:t>
      </w:r>
      <w:r>
        <w:rPr>
          <w:noProof/>
        </w:rPr>
        <w:t xml:space="preserve"> </w:t>
      </w:r>
      <w:r w:rsidR="00A66CF4">
        <w:rPr>
          <w:noProof/>
        </w:rPr>
        <w:t xml:space="preserve">a na Slovensku </w:t>
      </w:r>
      <w:r>
        <w:rPr>
          <w:noProof/>
        </w:rPr>
        <w:t>se do kampaně zapojily tyto zoologické zahrady:</w:t>
      </w:r>
    </w:p>
    <w:p w:rsidR="00F41EA1" w:rsidRDefault="00F41EA1" w:rsidP="00F41EA1">
      <w:pPr>
        <w:spacing w:after="0" w:line="240" w:lineRule="auto"/>
        <w:rPr>
          <w:noProof/>
        </w:rPr>
      </w:pPr>
    </w:p>
    <w:p w:rsidR="00F41EA1" w:rsidRDefault="00F41EA1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Liberec – </w:t>
      </w:r>
      <w:hyperlink r:id="rId7" w:history="1">
        <w:r w:rsidRPr="00F11EA4">
          <w:rPr>
            <w:rStyle w:val="Hypertextovodkaz"/>
            <w:noProof/>
          </w:rPr>
          <w:t>www.zooliberec.cz</w:t>
        </w:r>
      </w:hyperlink>
      <w:r>
        <w:rPr>
          <w:noProof/>
        </w:rPr>
        <w:t xml:space="preserve">  </w:t>
      </w:r>
    </w:p>
    <w:p w:rsidR="00F41EA1" w:rsidRDefault="00F41EA1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Ústí nad Labem – </w:t>
      </w:r>
      <w:hyperlink r:id="rId8" w:history="1">
        <w:r w:rsidRPr="00F11EA4">
          <w:rPr>
            <w:rStyle w:val="Hypertextovodkaz"/>
            <w:noProof/>
          </w:rPr>
          <w:t>www.zoousti.cz</w:t>
        </w:r>
      </w:hyperlink>
      <w:r>
        <w:rPr>
          <w:noProof/>
        </w:rPr>
        <w:t xml:space="preserve">  </w:t>
      </w:r>
    </w:p>
    <w:p w:rsidR="00F41EA1" w:rsidRDefault="00F41EA1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Děčín – </w:t>
      </w:r>
      <w:hyperlink r:id="rId9" w:history="1">
        <w:r w:rsidRPr="00F11EA4">
          <w:rPr>
            <w:rStyle w:val="Hypertextovodkaz"/>
            <w:noProof/>
          </w:rPr>
          <w:t>www.zoodecin.cz</w:t>
        </w:r>
      </w:hyperlink>
      <w:r>
        <w:rPr>
          <w:noProof/>
        </w:rPr>
        <w:t xml:space="preserve">  </w:t>
      </w:r>
    </w:p>
    <w:p w:rsidR="00F41EA1" w:rsidRDefault="00F41EA1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Podkrušnohorský zoopark Chomutov – </w:t>
      </w:r>
      <w:hyperlink r:id="rId10" w:history="1">
        <w:r w:rsidRPr="00F11EA4">
          <w:rPr>
            <w:rStyle w:val="Hypertextovodkaz"/>
            <w:noProof/>
          </w:rPr>
          <w:t>www.zoopark.cz</w:t>
        </w:r>
      </w:hyperlink>
      <w:r>
        <w:rPr>
          <w:noProof/>
        </w:rPr>
        <w:t xml:space="preserve">  </w:t>
      </w:r>
    </w:p>
    <w:p w:rsidR="00F41EA1" w:rsidRDefault="00F41EA1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a botanická zahrada Plzeň – </w:t>
      </w:r>
      <w:hyperlink r:id="rId11" w:history="1">
        <w:r w:rsidRPr="00F11EA4">
          <w:rPr>
            <w:rStyle w:val="Hypertextovodkaz"/>
            <w:noProof/>
          </w:rPr>
          <w:t>www.plzen.eu</w:t>
        </w:r>
      </w:hyperlink>
      <w:r>
        <w:rPr>
          <w:noProof/>
        </w:rPr>
        <w:t xml:space="preserve">  </w:t>
      </w:r>
    </w:p>
    <w:p w:rsidR="00F41EA1" w:rsidRDefault="00F41EA1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Jihlava – </w:t>
      </w:r>
      <w:hyperlink r:id="rId12" w:history="1">
        <w:r w:rsidRPr="00F11EA4">
          <w:rPr>
            <w:rStyle w:val="Hypertextovodkaz"/>
            <w:noProof/>
          </w:rPr>
          <w:t>www.zoojihlava.cz</w:t>
        </w:r>
      </w:hyperlink>
      <w:r>
        <w:rPr>
          <w:noProof/>
        </w:rPr>
        <w:t xml:space="preserve">  </w:t>
      </w:r>
    </w:p>
    <w:p w:rsidR="00F41EA1" w:rsidRDefault="00F41EA1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Hluboká – </w:t>
      </w:r>
      <w:hyperlink r:id="rId13" w:history="1">
        <w:r w:rsidRPr="00F11EA4">
          <w:rPr>
            <w:rStyle w:val="Hypertextovodkaz"/>
            <w:noProof/>
          </w:rPr>
          <w:t>www.zoohluboka.cz</w:t>
        </w:r>
      </w:hyperlink>
      <w:r>
        <w:rPr>
          <w:noProof/>
        </w:rPr>
        <w:t xml:space="preserve">  </w:t>
      </w:r>
    </w:p>
    <w:p w:rsidR="00F41EA1" w:rsidRDefault="00F41EA1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Brno – </w:t>
      </w:r>
      <w:hyperlink r:id="rId14" w:history="1">
        <w:r w:rsidRPr="00F11EA4">
          <w:rPr>
            <w:rStyle w:val="Hypertextovodkaz"/>
            <w:noProof/>
          </w:rPr>
          <w:t>www.zoobrno.cz</w:t>
        </w:r>
      </w:hyperlink>
      <w:r>
        <w:rPr>
          <w:noProof/>
        </w:rPr>
        <w:t xml:space="preserve">  </w:t>
      </w:r>
    </w:p>
    <w:p w:rsidR="00F41EA1" w:rsidRDefault="00F41EA1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Hodonín – </w:t>
      </w:r>
      <w:hyperlink r:id="rId15" w:history="1">
        <w:r w:rsidRPr="00F11EA4">
          <w:rPr>
            <w:rStyle w:val="Hypertextovodkaz"/>
            <w:noProof/>
          </w:rPr>
          <w:t>www.zoo-hodonin.cz</w:t>
        </w:r>
      </w:hyperlink>
      <w:r>
        <w:rPr>
          <w:noProof/>
        </w:rPr>
        <w:t xml:space="preserve">  </w:t>
      </w:r>
    </w:p>
    <w:p w:rsidR="00F41EA1" w:rsidRDefault="00F41EA1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Olomouc – </w:t>
      </w:r>
      <w:hyperlink r:id="rId16" w:history="1">
        <w:r w:rsidRPr="00F11EA4">
          <w:rPr>
            <w:rStyle w:val="Hypertextovodkaz"/>
            <w:noProof/>
          </w:rPr>
          <w:t>www.zoo-olomouc.cz</w:t>
        </w:r>
      </w:hyperlink>
      <w:r>
        <w:rPr>
          <w:noProof/>
        </w:rPr>
        <w:t xml:space="preserve">  </w:t>
      </w:r>
    </w:p>
    <w:p w:rsidR="00F41EA1" w:rsidRDefault="00F41EA1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Ostrava – </w:t>
      </w:r>
      <w:hyperlink r:id="rId17" w:history="1">
        <w:r w:rsidRPr="00F11EA4">
          <w:rPr>
            <w:rStyle w:val="Hypertextovodkaz"/>
            <w:noProof/>
          </w:rPr>
          <w:t>www.zoo-ostrava.cz</w:t>
        </w:r>
      </w:hyperlink>
      <w:r>
        <w:rPr>
          <w:noProof/>
        </w:rPr>
        <w:t xml:space="preserve">  </w:t>
      </w:r>
    </w:p>
    <w:p w:rsidR="00A66CF4" w:rsidRDefault="00A66CF4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Bratislava – </w:t>
      </w:r>
      <w:hyperlink r:id="rId18" w:history="1">
        <w:r w:rsidRPr="002332DE">
          <w:rPr>
            <w:rStyle w:val="Hypertextovodkaz"/>
            <w:noProof/>
          </w:rPr>
          <w:t>www.zoobratislava.sk</w:t>
        </w:r>
      </w:hyperlink>
      <w:r>
        <w:rPr>
          <w:noProof/>
        </w:rPr>
        <w:t xml:space="preserve"> </w:t>
      </w:r>
    </w:p>
    <w:p w:rsidR="00A66CF4" w:rsidRDefault="00A66CF4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Košice – </w:t>
      </w:r>
      <w:hyperlink r:id="rId19" w:history="1">
        <w:r w:rsidRPr="002332DE">
          <w:rPr>
            <w:rStyle w:val="Hypertextovodkaz"/>
            <w:noProof/>
          </w:rPr>
          <w:t>www.zookosice.sk</w:t>
        </w:r>
      </w:hyperlink>
      <w:r>
        <w:rPr>
          <w:noProof/>
        </w:rPr>
        <w:t xml:space="preserve"> </w:t>
      </w:r>
    </w:p>
    <w:p w:rsidR="00A66CF4" w:rsidRDefault="00A66CF4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Spišská Nová Ves – </w:t>
      </w:r>
      <w:hyperlink r:id="rId20" w:history="1">
        <w:r w:rsidRPr="002332DE">
          <w:rPr>
            <w:rStyle w:val="Hypertextovodkaz"/>
            <w:noProof/>
          </w:rPr>
          <w:t>www.zoosnv.sk</w:t>
        </w:r>
      </w:hyperlink>
      <w:r>
        <w:rPr>
          <w:noProof/>
        </w:rPr>
        <w:t xml:space="preserve"> </w:t>
      </w:r>
    </w:p>
    <w:p w:rsidR="00A66CF4" w:rsidRDefault="00A66CF4" w:rsidP="00F41EA1">
      <w:pPr>
        <w:pStyle w:val="Odstavecseseznamem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 xml:space="preserve">Zoologická zahrada Bojnice – </w:t>
      </w:r>
      <w:hyperlink r:id="rId21" w:history="1">
        <w:r w:rsidRPr="002332DE">
          <w:rPr>
            <w:rStyle w:val="Hypertextovodkaz"/>
            <w:noProof/>
          </w:rPr>
          <w:t>www.zoobojnice.sk</w:t>
        </w:r>
      </w:hyperlink>
      <w:r>
        <w:rPr>
          <w:noProof/>
        </w:rPr>
        <w:t xml:space="preserve"> </w:t>
      </w:r>
    </w:p>
    <w:p w:rsidR="00F41EA1" w:rsidRDefault="00F41EA1" w:rsidP="00F41EA1">
      <w:pPr>
        <w:spacing w:after="0" w:line="240" w:lineRule="auto"/>
        <w:rPr>
          <w:noProof/>
        </w:rPr>
      </w:pPr>
    </w:p>
    <w:p w:rsidR="00BF1F8C" w:rsidRDefault="00F41EA1" w:rsidP="00F41EA1">
      <w:pPr>
        <w:spacing w:after="0" w:line="240" w:lineRule="auto"/>
        <w:rPr>
          <w:noProof/>
        </w:rPr>
      </w:pPr>
      <w:r>
        <w:rPr>
          <w:noProof/>
        </w:rPr>
        <w:t xml:space="preserve">Dalekohledy určené pro kampaň Silent Forest můžete zanechat na pokladnách u vstupu do těchto zoo, případně na označených sběrných místech, o nichž se dozvíte z informačních tabulí poblíž vchodů. </w:t>
      </w:r>
    </w:p>
    <w:p w:rsidR="00F41EA1" w:rsidRPr="00BF1F8C" w:rsidRDefault="00BF1F8C" w:rsidP="00F41EA1">
      <w:pPr>
        <w:spacing w:after="0" w:line="240" w:lineRule="auto"/>
        <w:rPr>
          <w:b/>
          <w:noProof/>
        </w:rPr>
      </w:pPr>
      <w:r w:rsidRPr="00BF1F8C">
        <w:rPr>
          <w:b/>
          <w:noProof/>
        </w:rPr>
        <w:t xml:space="preserve">Za každý funkční dalekohled donesený do Zoo Liberec od nás </w:t>
      </w:r>
      <w:r>
        <w:rPr>
          <w:b/>
          <w:noProof/>
        </w:rPr>
        <w:t xml:space="preserve">dárce </w:t>
      </w:r>
      <w:r w:rsidRPr="00BF1F8C">
        <w:rPr>
          <w:b/>
          <w:noProof/>
        </w:rPr>
        <w:t xml:space="preserve">dostane vstupenku do zoo zdarma! </w:t>
      </w:r>
    </w:p>
    <w:p w:rsidR="00F41EA1" w:rsidRDefault="00F41EA1" w:rsidP="00F41EA1">
      <w:pPr>
        <w:spacing w:after="0" w:line="240" w:lineRule="auto"/>
        <w:rPr>
          <w:noProof/>
        </w:rPr>
      </w:pPr>
    </w:p>
    <w:p w:rsidR="00F41EA1" w:rsidRDefault="00F41EA1" w:rsidP="00F41EA1">
      <w:pPr>
        <w:spacing w:after="0" w:line="240" w:lineRule="auto"/>
        <w:rPr>
          <w:b/>
          <w:noProof/>
        </w:rPr>
      </w:pPr>
    </w:p>
    <w:p w:rsidR="00F41EA1" w:rsidRPr="002E076D" w:rsidRDefault="00F41EA1" w:rsidP="00F41EA1">
      <w:pPr>
        <w:spacing w:after="0" w:line="240" w:lineRule="auto"/>
        <w:rPr>
          <w:b/>
          <w:noProof/>
        </w:rPr>
      </w:pPr>
      <w:r w:rsidRPr="002E076D">
        <w:rPr>
          <w:b/>
          <w:noProof/>
        </w:rPr>
        <w:t>O kampani EAZA Silent Forest</w:t>
      </w:r>
    </w:p>
    <w:p w:rsidR="00F41EA1" w:rsidRDefault="00F41EA1" w:rsidP="00F41EA1">
      <w:pPr>
        <w:spacing w:after="0" w:line="240" w:lineRule="auto"/>
        <w:rPr>
          <w:noProof/>
        </w:rPr>
      </w:pPr>
    </w:p>
    <w:p w:rsidR="00BF1F8C" w:rsidRDefault="00F41EA1" w:rsidP="00F41EA1">
      <w:pPr>
        <w:spacing w:after="0" w:line="240" w:lineRule="auto"/>
        <w:rPr>
          <w:noProof/>
        </w:rPr>
      </w:pPr>
      <w:r>
        <w:rPr>
          <w:noProof/>
        </w:rPr>
        <w:t xml:space="preserve">Ochranářskou kampaň Silent Forest – Asian Songbird Crisis (Ztichlý les – Krize pěvců v jihovýchodní Asii) provozuje Evropská asociace zoologických zahrad a akvárií (EAZA). Od října 2017 jí předsedá zoologická zahrada v Liberci, která bude její centrálou až do roku 2019. </w:t>
      </w:r>
      <w:r w:rsidR="00BF1F8C">
        <w:rPr>
          <w:noProof/>
        </w:rPr>
        <w:t xml:space="preserve">K dnešnímu dni se do kampaně oficiáoně zapojilo 154 zoologických zahrad a ochranářských institucí z 25 zemí z celého světa. Díky svému širokému dosahu se tak jedná o jednu z největších ochranářských kampaní vůbec. </w:t>
      </w:r>
    </w:p>
    <w:p w:rsidR="00F41EA1" w:rsidRDefault="00F41EA1" w:rsidP="00F41EA1">
      <w:pPr>
        <w:spacing w:after="0" w:line="240" w:lineRule="auto"/>
        <w:rPr>
          <w:noProof/>
        </w:rPr>
      </w:pPr>
      <w:r>
        <w:rPr>
          <w:noProof/>
        </w:rPr>
        <w:t>Na finančních nákladech se v České republice podílí Ministerstvo životního prostředí, Unie českých a slovenských zoologických zahrad, Liberecký kraj</w:t>
      </w:r>
      <w:r w:rsidR="00EA219D">
        <w:rPr>
          <w:noProof/>
        </w:rPr>
        <w:t xml:space="preserve"> a</w:t>
      </w:r>
      <w:r>
        <w:rPr>
          <w:noProof/>
        </w:rPr>
        <w:t xml:space="preserve"> město Liberec. Celosvětovými partnery </w:t>
      </w:r>
      <w:r w:rsidR="00EA219D">
        <w:rPr>
          <w:noProof/>
        </w:rPr>
        <w:t>kampaně</w:t>
      </w:r>
      <w:bookmarkStart w:id="0" w:name="_GoBack"/>
      <w:bookmarkEnd w:id="0"/>
      <w:r>
        <w:rPr>
          <w:noProof/>
        </w:rPr>
        <w:t xml:space="preserve"> Silent Forest jsou mimo jiné organizace TRAFFIC a IUCN Asian Songbird Trade Specialist Group. Více informací o jednotlivých projektech a partnerech kampaně naleznete na webu </w:t>
      </w:r>
      <w:hyperlink r:id="rId22" w:history="1">
        <w:r w:rsidRPr="00F11EA4">
          <w:rPr>
            <w:rStyle w:val="Hypertextovodkaz"/>
            <w:noProof/>
          </w:rPr>
          <w:t>www.silentforest.eu</w:t>
        </w:r>
      </w:hyperlink>
      <w:r>
        <w:rPr>
          <w:noProof/>
        </w:rPr>
        <w:t>.</w:t>
      </w:r>
    </w:p>
    <w:p w:rsidR="00F41EA1" w:rsidRDefault="00F41EA1" w:rsidP="00F41EA1">
      <w:pPr>
        <w:spacing w:after="0" w:line="240" w:lineRule="auto"/>
        <w:rPr>
          <w:noProof/>
        </w:rPr>
      </w:pPr>
    </w:p>
    <w:p w:rsidR="00F41EA1" w:rsidRDefault="00F41EA1" w:rsidP="00F41EA1">
      <w:pPr>
        <w:spacing w:after="0" w:line="240" w:lineRule="auto"/>
        <w:rPr>
          <w:noProof/>
        </w:rPr>
      </w:pPr>
    </w:p>
    <w:p w:rsidR="00476F50" w:rsidRPr="00101760" w:rsidRDefault="00476F50" w:rsidP="00476F50">
      <w:pPr>
        <w:spacing w:after="0" w:line="240" w:lineRule="auto"/>
        <w:rPr>
          <w:b/>
          <w:noProof/>
        </w:rPr>
      </w:pPr>
      <w:r w:rsidRPr="00101760">
        <w:rPr>
          <w:b/>
          <w:noProof/>
        </w:rPr>
        <w:t>Kontakty pro média:</w:t>
      </w:r>
    </w:p>
    <w:p w:rsidR="00476F50" w:rsidRDefault="00476F50" w:rsidP="00476F50">
      <w:pPr>
        <w:spacing w:after="0" w:line="240" w:lineRule="auto"/>
        <w:rPr>
          <w:noProof/>
        </w:rPr>
      </w:pPr>
    </w:p>
    <w:p w:rsidR="00476F50" w:rsidRDefault="00476F50" w:rsidP="00476F50">
      <w:pPr>
        <w:spacing w:after="0" w:line="240" w:lineRule="auto"/>
        <w:rPr>
          <w:noProof/>
        </w:rPr>
      </w:pPr>
      <w:r>
        <w:rPr>
          <w:noProof/>
        </w:rPr>
        <w:t xml:space="preserve">MgA. Barbara Tesařová </w:t>
      </w:r>
    </w:p>
    <w:p w:rsidR="00476F50" w:rsidRDefault="00476F50" w:rsidP="00476F50">
      <w:pPr>
        <w:spacing w:after="0" w:line="240" w:lineRule="auto"/>
        <w:rPr>
          <w:noProof/>
        </w:rPr>
      </w:pPr>
      <w:r>
        <w:rPr>
          <w:noProof/>
        </w:rPr>
        <w:t>tisková mluvčí Zoo Liberec</w:t>
      </w:r>
      <w:r w:rsidR="00BF1F8C">
        <w:rPr>
          <w:noProof/>
        </w:rPr>
        <w:t>/ ředitelka kanceláře Silent Forest</w:t>
      </w:r>
    </w:p>
    <w:p w:rsidR="00476F50" w:rsidRDefault="00476F50" w:rsidP="00476F50">
      <w:pPr>
        <w:spacing w:after="0" w:line="240" w:lineRule="auto"/>
        <w:rPr>
          <w:noProof/>
        </w:rPr>
      </w:pPr>
      <w:r>
        <w:rPr>
          <w:noProof/>
        </w:rPr>
        <w:t>tel: +420 </w:t>
      </w:r>
      <w:r w:rsidRPr="00101760">
        <w:rPr>
          <w:noProof/>
        </w:rPr>
        <w:t>778</w:t>
      </w:r>
      <w:r>
        <w:rPr>
          <w:noProof/>
        </w:rPr>
        <w:t> </w:t>
      </w:r>
      <w:r w:rsidRPr="00101760">
        <w:rPr>
          <w:noProof/>
        </w:rPr>
        <w:t>717</w:t>
      </w:r>
      <w:r>
        <w:rPr>
          <w:noProof/>
        </w:rPr>
        <w:t xml:space="preserve"> </w:t>
      </w:r>
      <w:r w:rsidRPr="00101760">
        <w:rPr>
          <w:noProof/>
        </w:rPr>
        <w:t>788</w:t>
      </w:r>
    </w:p>
    <w:p w:rsidR="00476F50" w:rsidRDefault="00115E1C" w:rsidP="00476F50">
      <w:pPr>
        <w:spacing w:after="0" w:line="240" w:lineRule="auto"/>
        <w:rPr>
          <w:noProof/>
        </w:rPr>
      </w:pPr>
      <w:hyperlink r:id="rId23" w:history="1">
        <w:r w:rsidR="00476F50" w:rsidRPr="00F11EA4">
          <w:rPr>
            <w:rStyle w:val="Hypertextovodkaz"/>
            <w:noProof/>
          </w:rPr>
          <w:t>tesarova@zooliberec.cz</w:t>
        </w:r>
      </w:hyperlink>
      <w:r w:rsidR="00476F50">
        <w:rPr>
          <w:noProof/>
        </w:rPr>
        <w:t xml:space="preserve"> </w:t>
      </w:r>
    </w:p>
    <w:p w:rsidR="00476F50" w:rsidRDefault="00476F50" w:rsidP="00476F50">
      <w:pPr>
        <w:spacing w:after="0" w:line="240" w:lineRule="auto"/>
        <w:rPr>
          <w:noProof/>
        </w:rPr>
      </w:pPr>
    </w:p>
    <w:p w:rsidR="001C7CD2" w:rsidRPr="001C7CD2" w:rsidRDefault="001C7CD2" w:rsidP="001C7CD2">
      <w:pPr>
        <w:tabs>
          <w:tab w:val="left" w:pos="992"/>
        </w:tabs>
        <w:rPr>
          <w:noProof/>
        </w:rPr>
      </w:pPr>
    </w:p>
    <w:sectPr w:rsidR="001C7CD2" w:rsidRPr="001C7CD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1C" w:rsidRDefault="00115E1C" w:rsidP="001C7CD2">
      <w:pPr>
        <w:spacing w:after="0" w:line="240" w:lineRule="auto"/>
      </w:pPr>
      <w:r>
        <w:separator/>
      </w:r>
    </w:p>
  </w:endnote>
  <w:endnote w:type="continuationSeparator" w:id="0">
    <w:p w:rsidR="00115E1C" w:rsidRDefault="00115E1C" w:rsidP="001C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D2" w:rsidRDefault="001C7C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D2" w:rsidRDefault="001C7C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D2" w:rsidRDefault="001C7C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1C" w:rsidRDefault="00115E1C" w:rsidP="001C7CD2">
      <w:pPr>
        <w:spacing w:after="0" w:line="240" w:lineRule="auto"/>
      </w:pPr>
      <w:r>
        <w:separator/>
      </w:r>
    </w:p>
  </w:footnote>
  <w:footnote w:type="continuationSeparator" w:id="0">
    <w:p w:rsidR="00115E1C" w:rsidRDefault="00115E1C" w:rsidP="001C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D2" w:rsidRDefault="001C7C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D2" w:rsidRDefault="001C7CD2">
    <w:pPr>
      <w:pStyle w:val="Zhlav"/>
    </w:pPr>
    <w:r w:rsidRPr="001C7CD2">
      <w:rPr>
        <w:noProof/>
      </w:rPr>
      <w:drawing>
        <wp:inline distT="0" distB="0" distL="0" distR="0" wp14:anchorId="00043D4E" wp14:editId="501A171D">
          <wp:extent cx="5760720" cy="8394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D2" w:rsidRDefault="001C7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5685"/>
    <w:multiLevelType w:val="hybridMultilevel"/>
    <w:tmpl w:val="0728D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D2"/>
    <w:rsid w:val="00115E1C"/>
    <w:rsid w:val="001C7CD2"/>
    <w:rsid w:val="003874D2"/>
    <w:rsid w:val="00476F50"/>
    <w:rsid w:val="004E79E6"/>
    <w:rsid w:val="007F1852"/>
    <w:rsid w:val="00A66CF4"/>
    <w:rsid w:val="00BF1F8C"/>
    <w:rsid w:val="00C0401B"/>
    <w:rsid w:val="00EA219D"/>
    <w:rsid w:val="00F41EA1"/>
    <w:rsid w:val="00F5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60FD"/>
  <w15:chartTrackingRefBased/>
  <w15:docId w15:val="{D78C1363-F9A1-428E-A717-CE49B37A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CD2"/>
  </w:style>
  <w:style w:type="paragraph" w:styleId="Zpat">
    <w:name w:val="footer"/>
    <w:basedOn w:val="Normln"/>
    <w:link w:val="ZpatChar"/>
    <w:uiPriority w:val="99"/>
    <w:unhideWhenUsed/>
    <w:rsid w:val="001C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CD2"/>
  </w:style>
  <w:style w:type="character" w:styleId="Hypertextovodkaz">
    <w:name w:val="Hyperlink"/>
    <w:basedOn w:val="Standardnpsmoodstavce"/>
    <w:uiPriority w:val="99"/>
    <w:unhideWhenUsed/>
    <w:rsid w:val="00F41EA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1EA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41EA1"/>
    <w:rPr>
      <w:color w:val="808080"/>
      <w:shd w:val="clear" w:color="auto" w:fill="E6E6E6"/>
    </w:rPr>
  </w:style>
  <w:style w:type="character" w:customStyle="1" w:styleId="Internetovodkaz">
    <w:name w:val="Internetový odkaz"/>
    <w:rsid w:val="00476F50"/>
    <w:rPr>
      <w:color w:val="0000FF"/>
      <w:u w:val="single"/>
    </w:rPr>
  </w:style>
  <w:style w:type="paragraph" w:customStyle="1" w:styleId="Tlotextu">
    <w:name w:val="Tělo textu"/>
    <w:basedOn w:val="Normln"/>
    <w:rsid w:val="00476F50"/>
    <w:pPr>
      <w:suppressAutoHyphens/>
      <w:spacing w:after="120" w:line="276" w:lineRule="auto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usti.cz" TargetMode="External"/><Relationship Id="rId13" Type="http://schemas.openxmlformats.org/officeDocument/2006/relationships/hyperlink" Target="http://www.zoohluboka.cz" TargetMode="External"/><Relationship Id="rId18" Type="http://schemas.openxmlformats.org/officeDocument/2006/relationships/hyperlink" Target="http://www.zoobratislava.s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zoobojnice.sk" TargetMode="External"/><Relationship Id="rId7" Type="http://schemas.openxmlformats.org/officeDocument/2006/relationships/hyperlink" Target="http://www.zooliberec.cz" TargetMode="External"/><Relationship Id="rId12" Type="http://schemas.openxmlformats.org/officeDocument/2006/relationships/hyperlink" Target="http://www.zoojihlava.cz" TargetMode="External"/><Relationship Id="rId17" Type="http://schemas.openxmlformats.org/officeDocument/2006/relationships/hyperlink" Target="http://www.zoo-ostrava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zoo-olomouc.cz" TargetMode="External"/><Relationship Id="rId20" Type="http://schemas.openxmlformats.org/officeDocument/2006/relationships/hyperlink" Target="http://www.zoosnv.sk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zen.e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zoo-hodonin.cz" TargetMode="External"/><Relationship Id="rId23" Type="http://schemas.openxmlformats.org/officeDocument/2006/relationships/hyperlink" Target="mailto:tesarova@zooliberec.cz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zoopark.cz" TargetMode="External"/><Relationship Id="rId19" Type="http://schemas.openxmlformats.org/officeDocument/2006/relationships/hyperlink" Target="http://www.zookosice.s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oodecin.cz" TargetMode="External"/><Relationship Id="rId14" Type="http://schemas.openxmlformats.org/officeDocument/2006/relationships/hyperlink" Target="http://www.zoobrno.cz" TargetMode="External"/><Relationship Id="rId22" Type="http://schemas.openxmlformats.org/officeDocument/2006/relationships/hyperlink" Target="http://www.silentforest.e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Potůček</dc:creator>
  <cp:keywords/>
  <dc:description/>
  <cp:lastModifiedBy>Barbara Tesařová</cp:lastModifiedBy>
  <cp:revision>4</cp:revision>
  <dcterms:created xsi:type="dcterms:W3CDTF">2018-04-16T08:17:00Z</dcterms:created>
  <dcterms:modified xsi:type="dcterms:W3CDTF">2018-04-16T08:22:00Z</dcterms:modified>
</cp:coreProperties>
</file>