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67" w:rsidRDefault="00460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Tisková zpráva</w:t>
      </w:r>
    </w:p>
    <w:p w:rsidR="00460467" w:rsidRDefault="00460467">
      <w:pPr>
        <w:rPr>
          <w:rFonts w:ascii="Times New Roman" w:hAnsi="Times New Roman" w:cs="Times New Roman"/>
          <w:sz w:val="28"/>
          <w:szCs w:val="28"/>
        </w:rPr>
      </w:pPr>
    </w:p>
    <w:p w:rsidR="001969B2" w:rsidRDefault="007B56E0">
      <w:pPr>
        <w:rPr>
          <w:rFonts w:ascii="Times New Roman" w:hAnsi="Times New Roman" w:cs="Times New Roman"/>
          <w:sz w:val="28"/>
          <w:szCs w:val="28"/>
        </w:rPr>
      </w:pPr>
      <w:r w:rsidRPr="007B56E0">
        <w:rPr>
          <w:rFonts w:ascii="Times New Roman" w:hAnsi="Times New Roman" w:cs="Times New Roman"/>
          <w:sz w:val="28"/>
          <w:szCs w:val="28"/>
        </w:rPr>
        <w:t>Hrobka</w:t>
      </w:r>
      <w:r w:rsidR="00BA3D98">
        <w:rPr>
          <w:rFonts w:ascii="Times New Roman" w:hAnsi="Times New Roman" w:cs="Times New Roman"/>
          <w:sz w:val="28"/>
          <w:szCs w:val="28"/>
        </w:rPr>
        <w:t xml:space="preserve"> na Lipce</w:t>
      </w:r>
      <w:r w:rsidRPr="007B56E0">
        <w:rPr>
          <w:rFonts w:ascii="Times New Roman" w:hAnsi="Times New Roman" w:cs="Times New Roman"/>
          <w:sz w:val="28"/>
          <w:szCs w:val="28"/>
        </w:rPr>
        <w:t xml:space="preserve"> v</w:t>
      </w:r>
      <w:r w:rsidR="00C46147">
        <w:rPr>
          <w:rFonts w:ascii="Times New Roman" w:hAnsi="Times New Roman" w:cs="Times New Roman"/>
          <w:sz w:val="28"/>
          <w:szCs w:val="28"/>
        </w:rPr>
        <w:t> </w:t>
      </w:r>
      <w:r w:rsidRPr="007B56E0">
        <w:rPr>
          <w:rFonts w:ascii="Times New Roman" w:hAnsi="Times New Roman" w:cs="Times New Roman"/>
          <w:sz w:val="28"/>
          <w:szCs w:val="28"/>
        </w:rPr>
        <w:t>novém</w:t>
      </w:r>
      <w:r w:rsidR="00C46147">
        <w:rPr>
          <w:rFonts w:ascii="Times New Roman" w:hAnsi="Times New Roman" w:cs="Times New Roman"/>
          <w:sz w:val="28"/>
          <w:szCs w:val="28"/>
        </w:rPr>
        <w:t>.</w:t>
      </w:r>
    </w:p>
    <w:p w:rsidR="007B56E0" w:rsidRDefault="007B5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Léta opomíjená Hrobka Kustošů, která se nachází v obci Lipka, jen pár </w:t>
      </w:r>
      <w:r w:rsidR="00C46147">
        <w:rPr>
          <w:rFonts w:ascii="Times New Roman" w:hAnsi="Times New Roman" w:cs="Times New Roman"/>
          <w:sz w:val="28"/>
          <w:szCs w:val="28"/>
        </w:rPr>
        <w:t>metrů od</w:t>
      </w:r>
      <w:r w:rsidR="00BA3D98">
        <w:rPr>
          <w:rFonts w:ascii="Times New Roman" w:hAnsi="Times New Roman" w:cs="Times New Roman"/>
          <w:sz w:val="28"/>
          <w:szCs w:val="28"/>
        </w:rPr>
        <w:t xml:space="preserve"> Lipecké</w:t>
      </w:r>
      <w:r>
        <w:rPr>
          <w:rFonts w:ascii="Times New Roman" w:hAnsi="Times New Roman" w:cs="Times New Roman"/>
          <w:sz w:val="28"/>
          <w:szCs w:val="28"/>
        </w:rPr>
        <w:t xml:space="preserve"> lípy, která získala v roce 2016 titul Strom roku a v roce 2017 v</w:t>
      </w:r>
      <w:r w:rsidR="00BA3D98">
        <w:rPr>
          <w:rFonts w:ascii="Times New Roman" w:hAnsi="Times New Roman" w:cs="Times New Roman"/>
          <w:sz w:val="28"/>
          <w:szCs w:val="28"/>
        </w:rPr>
        <w:t> soutěži E</w:t>
      </w:r>
      <w:r>
        <w:rPr>
          <w:rFonts w:ascii="Times New Roman" w:hAnsi="Times New Roman" w:cs="Times New Roman"/>
          <w:sz w:val="28"/>
          <w:szCs w:val="28"/>
        </w:rPr>
        <w:t>vropsk</w:t>
      </w:r>
      <w:r w:rsidR="00BA3D98">
        <w:rPr>
          <w:rFonts w:ascii="Times New Roman" w:hAnsi="Times New Roman" w:cs="Times New Roman"/>
          <w:sz w:val="28"/>
          <w:szCs w:val="28"/>
        </w:rPr>
        <w:t>ý strom roku</w:t>
      </w:r>
      <w:r>
        <w:rPr>
          <w:rFonts w:ascii="Times New Roman" w:hAnsi="Times New Roman" w:cs="Times New Roman"/>
          <w:sz w:val="28"/>
          <w:szCs w:val="28"/>
        </w:rPr>
        <w:t xml:space="preserve"> obsadila třetí místo, prošla v</w:t>
      </w:r>
      <w:r w:rsidR="007461E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uplynul</w:t>
      </w:r>
      <w:r w:rsidR="007461EE">
        <w:rPr>
          <w:rFonts w:ascii="Times New Roman" w:hAnsi="Times New Roman" w:cs="Times New Roman"/>
          <w:sz w:val="28"/>
          <w:szCs w:val="28"/>
        </w:rPr>
        <w:t>ých dvou letech</w:t>
      </w:r>
      <w:r>
        <w:rPr>
          <w:rFonts w:ascii="Times New Roman" w:hAnsi="Times New Roman" w:cs="Times New Roman"/>
          <w:sz w:val="28"/>
          <w:szCs w:val="28"/>
        </w:rPr>
        <w:t xml:space="preserve"> výraznou proměnou. Koncem roku</w:t>
      </w:r>
      <w:r w:rsidR="007461EE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byla dokončena oprava zdi, v níž jsou umístěny renesanční náhrobky</w:t>
      </w:r>
      <w:r w:rsidR="00BA3D98">
        <w:rPr>
          <w:rFonts w:ascii="Times New Roman" w:hAnsi="Times New Roman" w:cs="Times New Roman"/>
          <w:sz w:val="28"/>
          <w:szCs w:val="28"/>
        </w:rPr>
        <w:t xml:space="preserve"> rodu </w:t>
      </w:r>
      <w:r w:rsidR="00C46147">
        <w:rPr>
          <w:rFonts w:ascii="Times New Roman" w:hAnsi="Times New Roman" w:cs="Times New Roman"/>
          <w:sz w:val="28"/>
          <w:szCs w:val="28"/>
        </w:rPr>
        <w:t>Kustošů, v</w:t>
      </w:r>
      <w:r w:rsidR="007461EE">
        <w:rPr>
          <w:rFonts w:ascii="Times New Roman" w:hAnsi="Times New Roman" w:cs="Times New Roman"/>
          <w:sz w:val="28"/>
          <w:szCs w:val="28"/>
        </w:rPr>
        <w:t xml:space="preserve"> roce 2017 </w:t>
      </w:r>
      <w:r>
        <w:rPr>
          <w:rFonts w:ascii="Times New Roman" w:hAnsi="Times New Roman" w:cs="Times New Roman"/>
          <w:sz w:val="28"/>
          <w:szCs w:val="28"/>
        </w:rPr>
        <w:t xml:space="preserve"> byl opraven křížek, který zde nechala postavit </w:t>
      </w:r>
      <w:r w:rsidR="00C46147">
        <w:rPr>
          <w:rFonts w:ascii="Times New Roman" w:hAnsi="Times New Roman" w:cs="Times New Roman"/>
          <w:sz w:val="28"/>
          <w:szCs w:val="28"/>
        </w:rPr>
        <w:t>kněžna Vilemína</w:t>
      </w:r>
      <w:r>
        <w:rPr>
          <w:rFonts w:ascii="Times New Roman" w:hAnsi="Times New Roman" w:cs="Times New Roman"/>
          <w:sz w:val="28"/>
          <w:szCs w:val="28"/>
        </w:rPr>
        <w:t xml:space="preserve"> Auersperg</w:t>
      </w:r>
      <w:r w:rsidR="0022117F">
        <w:rPr>
          <w:rFonts w:ascii="Times New Roman" w:hAnsi="Times New Roman" w:cs="Times New Roman"/>
          <w:sz w:val="28"/>
          <w:szCs w:val="28"/>
        </w:rPr>
        <w:t>ová</w:t>
      </w:r>
      <w:r>
        <w:rPr>
          <w:rFonts w:ascii="Times New Roman" w:hAnsi="Times New Roman" w:cs="Times New Roman"/>
          <w:sz w:val="28"/>
          <w:szCs w:val="28"/>
        </w:rPr>
        <w:t xml:space="preserve"> v roce 1874</w:t>
      </w:r>
      <w:r w:rsidR="0022117F">
        <w:rPr>
          <w:rFonts w:ascii="Times New Roman" w:hAnsi="Times New Roman" w:cs="Times New Roman"/>
          <w:sz w:val="28"/>
          <w:szCs w:val="28"/>
        </w:rPr>
        <w:t xml:space="preserve">.  Auerspergové v té době vlastnili Lipku a svým nákladem chátrající hrobku opravili. </w:t>
      </w:r>
      <w:r w:rsidR="00C46147">
        <w:rPr>
          <w:rFonts w:ascii="Times New Roman" w:hAnsi="Times New Roman" w:cs="Times New Roman"/>
          <w:sz w:val="28"/>
          <w:szCs w:val="28"/>
        </w:rPr>
        <w:t>Pravděpodobně také</w:t>
      </w:r>
      <w:r w:rsidR="0022117F">
        <w:rPr>
          <w:rFonts w:ascii="Times New Roman" w:hAnsi="Times New Roman" w:cs="Times New Roman"/>
          <w:sz w:val="28"/>
          <w:szCs w:val="28"/>
        </w:rPr>
        <w:t xml:space="preserve"> nechali vysadit vedle zdi s náhrobky dva javory kleny, které dnes neodmyslitelně k tomuto místo patří. Dnes přibližně 150 let staré stromy byly </w:t>
      </w:r>
      <w:r w:rsidR="00BA3D98">
        <w:rPr>
          <w:rFonts w:ascii="Times New Roman" w:hAnsi="Times New Roman" w:cs="Times New Roman"/>
          <w:sz w:val="28"/>
          <w:szCs w:val="28"/>
        </w:rPr>
        <w:t>v květnu</w:t>
      </w:r>
      <w:r w:rsidR="0022117F">
        <w:rPr>
          <w:rFonts w:ascii="Times New Roman" w:hAnsi="Times New Roman" w:cs="Times New Roman"/>
          <w:sz w:val="28"/>
          <w:szCs w:val="28"/>
        </w:rPr>
        <w:t xml:space="preserve"> 2017 ošetřeny certifikovaným  arboristou.</w:t>
      </w:r>
      <w:r w:rsidR="00C46147">
        <w:rPr>
          <w:rFonts w:ascii="Times New Roman" w:hAnsi="Times New Roman" w:cs="Times New Roman"/>
          <w:sz w:val="28"/>
          <w:szCs w:val="28"/>
        </w:rPr>
        <w:t xml:space="preserve">  Podobně jako hrobka byly dlouhá léta opomíjeny a to se projevilo na jejich stavu.</w:t>
      </w:r>
      <w:r w:rsidR="0022117F">
        <w:rPr>
          <w:rFonts w:ascii="Times New Roman" w:hAnsi="Times New Roman" w:cs="Times New Roman"/>
          <w:sz w:val="28"/>
          <w:szCs w:val="28"/>
        </w:rPr>
        <w:t xml:space="preserve"> Byl proveden zdravotní řez a u stromu rostoucímu blíže cestě byla odstraněna jedna mohutná větev, která měla podélnou trhlinu a hrozilo její vylomení. Oba kleny byly </w:t>
      </w:r>
      <w:r w:rsidR="00C46147">
        <w:rPr>
          <w:rFonts w:ascii="Times New Roman" w:hAnsi="Times New Roman" w:cs="Times New Roman"/>
          <w:sz w:val="28"/>
          <w:szCs w:val="28"/>
        </w:rPr>
        <w:t>ošetřeny díky</w:t>
      </w:r>
      <w:r w:rsidR="00BA3D98">
        <w:rPr>
          <w:rFonts w:ascii="Times New Roman" w:hAnsi="Times New Roman" w:cs="Times New Roman"/>
          <w:sz w:val="28"/>
          <w:szCs w:val="28"/>
        </w:rPr>
        <w:t xml:space="preserve"> </w:t>
      </w:r>
      <w:r w:rsidR="00C46147">
        <w:rPr>
          <w:rFonts w:ascii="Times New Roman" w:hAnsi="Times New Roman" w:cs="Times New Roman"/>
          <w:sz w:val="28"/>
          <w:szCs w:val="28"/>
        </w:rPr>
        <w:t>financím ze</w:t>
      </w:r>
      <w:r w:rsidR="0022117F">
        <w:rPr>
          <w:rFonts w:ascii="Times New Roman" w:hAnsi="Times New Roman" w:cs="Times New Roman"/>
          <w:sz w:val="28"/>
          <w:szCs w:val="28"/>
        </w:rPr>
        <w:t xml:space="preserve"> sbírky, která vznikla během ankety Strom roku.  </w:t>
      </w:r>
      <w:r w:rsidR="007461EE">
        <w:rPr>
          <w:rFonts w:ascii="Times New Roman" w:hAnsi="Times New Roman" w:cs="Times New Roman"/>
          <w:sz w:val="28"/>
          <w:szCs w:val="28"/>
        </w:rPr>
        <w:t>Na podzim</w:t>
      </w:r>
      <w:r w:rsidR="00BA3D98">
        <w:rPr>
          <w:rFonts w:ascii="Times New Roman" w:hAnsi="Times New Roman" w:cs="Times New Roman"/>
          <w:sz w:val="28"/>
          <w:szCs w:val="28"/>
        </w:rPr>
        <w:t xml:space="preserve"> ke starým klenů přibyly dva mladé, téměř 3 metry vysoké kleny, </w:t>
      </w:r>
      <w:r w:rsidR="00C46147">
        <w:rPr>
          <w:rFonts w:ascii="Times New Roman" w:hAnsi="Times New Roman" w:cs="Times New Roman"/>
          <w:sz w:val="28"/>
          <w:szCs w:val="28"/>
        </w:rPr>
        <w:t>které byly</w:t>
      </w:r>
      <w:r w:rsidR="00BA3D98">
        <w:rPr>
          <w:rFonts w:ascii="Times New Roman" w:hAnsi="Times New Roman" w:cs="Times New Roman"/>
          <w:sz w:val="28"/>
          <w:szCs w:val="28"/>
        </w:rPr>
        <w:t xml:space="preserve"> vysazeny za zeď hrobky a časem ty staré nahradí. Na jejich výsadbu </w:t>
      </w:r>
      <w:r w:rsidR="00C46147">
        <w:rPr>
          <w:rFonts w:ascii="Times New Roman" w:hAnsi="Times New Roman" w:cs="Times New Roman"/>
          <w:sz w:val="28"/>
          <w:szCs w:val="28"/>
        </w:rPr>
        <w:t>přispěl Pardubický</w:t>
      </w:r>
      <w:r w:rsidR="00BA3D98">
        <w:rPr>
          <w:rFonts w:ascii="Times New Roman" w:hAnsi="Times New Roman" w:cs="Times New Roman"/>
          <w:sz w:val="28"/>
          <w:szCs w:val="28"/>
        </w:rPr>
        <w:t xml:space="preserve"> kraj, dále obec Horní Bradlo, Statek Lipka a. </w:t>
      </w:r>
      <w:r w:rsidR="00C46147">
        <w:rPr>
          <w:rFonts w:ascii="Times New Roman" w:hAnsi="Times New Roman" w:cs="Times New Roman"/>
          <w:sz w:val="28"/>
          <w:szCs w:val="28"/>
        </w:rPr>
        <w:t>s. a spolek</w:t>
      </w:r>
      <w:r w:rsidR="00BA3D98">
        <w:rPr>
          <w:rFonts w:ascii="Times New Roman" w:hAnsi="Times New Roman" w:cs="Times New Roman"/>
          <w:sz w:val="28"/>
          <w:szCs w:val="28"/>
        </w:rPr>
        <w:t xml:space="preserve"> Altus.</w:t>
      </w:r>
    </w:p>
    <w:p w:rsidR="007461EE" w:rsidRDefault="007461EE">
      <w:pPr>
        <w:rPr>
          <w:rFonts w:ascii="Times New Roman" w:hAnsi="Times New Roman" w:cs="Times New Roman"/>
          <w:sz w:val="28"/>
          <w:szCs w:val="28"/>
        </w:rPr>
      </w:pPr>
    </w:p>
    <w:p w:rsidR="007461EE" w:rsidRDefault="0074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Naděžda Gutzerová, 723 004 397, gutzer@centrum.cz</w:t>
      </w:r>
    </w:p>
    <w:p w:rsidR="007461EE" w:rsidRDefault="00746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Foto: N. Gutzerová a Vítězslav Haupt</w:t>
      </w:r>
    </w:p>
    <w:p w:rsidR="0022117F" w:rsidRPr="007B56E0" w:rsidRDefault="0022117F">
      <w:pPr>
        <w:rPr>
          <w:rFonts w:ascii="Times New Roman" w:hAnsi="Times New Roman" w:cs="Times New Roman"/>
          <w:sz w:val="28"/>
          <w:szCs w:val="28"/>
        </w:rPr>
      </w:pPr>
    </w:p>
    <w:sectPr w:rsidR="0022117F" w:rsidRPr="007B56E0" w:rsidSect="0019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56E0"/>
    <w:rsid w:val="00025F69"/>
    <w:rsid w:val="000C38F2"/>
    <w:rsid w:val="001969B2"/>
    <w:rsid w:val="0022117F"/>
    <w:rsid w:val="00241F11"/>
    <w:rsid w:val="003E0A71"/>
    <w:rsid w:val="00460467"/>
    <w:rsid w:val="0064193A"/>
    <w:rsid w:val="007461EE"/>
    <w:rsid w:val="00753113"/>
    <w:rsid w:val="007A37B9"/>
    <w:rsid w:val="007B10D9"/>
    <w:rsid w:val="007B56E0"/>
    <w:rsid w:val="009F462D"/>
    <w:rsid w:val="00A129BE"/>
    <w:rsid w:val="00A75E82"/>
    <w:rsid w:val="00BA3D98"/>
    <w:rsid w:val="00BD28C7"/>
    <w:rsid w:val="00C46147"/>
    <w:rsid w:val="00CA4BD6"/>
    <w:rsid w:val="00CF0CE7"/>
    <w:rsid w:val="00D632DD"/>
    <w:rsid w:val="00DA6F51"/>
    <w:rsid w:val="00F32154"/>
    <w:rsid w:val="00FD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5</cp:revision>
  <dcterms:created xsi:type="dcterms:W3CDTF">2017-12-11T08:18:00Z</dcterms:created>
  <dcterms:modified xsi:type="dcterms:W3CDTF">2018-01-02T10:06:00Z</dcterms:modified>
</cp:coreProperties>
</file>